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962" w:rsidRPr="002D4962" w:rsidRDefault="002D4962" w:rsidP="002D4962">
      <w:pPr>
        <w:spacing w:before="200" w:after="100" w:afterAutospacing="1" w:line="240" w:lineRule="auto"/>
        <w:rPr>
          <w:rFonts w:ascii="Times New Roman" w:eastAsia="Times New Roman" w:hAnsi="Times New Roman" w:cs="Times New Roman"/>
          <w:sz w:val="24"/>
          <w:szCs w:val="24"/>
          <w:lang w:eastAsia="de-DE"/>
        </w:rPr>
      </w:pPr>
      <w:r w:rsidRPr="002D4962">
        <w:rPr>
          <w:rFonts w:ascii="Times New Roman" w:eastAsia="Times New Roman" w:hAnsi="Times New Roman" w:cs="Times New Roman"/>
          <w:sz w:val="24"/>
          <w:szCs w:val="24"/>
          <w:lang w:eastAsia="de-DE"/>
        </w:rPr>
        <w:t>PRESSEMITTEILUNG</w:t>
      </w:r>
    </w:p>
    <w:p w:rsidR="002D4962" w:rsidRPr="002D4962" w:rsidRDefault="002D4962" w:rsidP="002D4962">
      <w:pPr>
        <w:spacing w:before="200" w:after="100" w:afterAutospacing="1" w:line="240" w:lineRule="auto"/>
        <w:rPr>
          <w:rFonts w:ascii="Times New Roman" w:eastAsia="Times New Roman" w:hAnsi="Times New Roman" w:cs="Times New Roman"/>
          <w:sz w:val="24"/>
          <w:szCs w:val="24"/>
          <w:lang w:eastAsia="de-DE"/>
        </w:rPr>
      </w:pPr>
      <w:r w:rsidRPr="002D4962">
        <w:rPr>
          <w:rFonts w:ascii="Times New Roman" w:eastAsia="Times New Roman" w:hAnsi="Times New Roman" w:cs="Times New Roman"/>
          <w:b/>
          <w:bCs/>
          <w:sz w:val="26"/>
          <w:szCs w:val="26"/>
          <w:lang w:eastAsia="de-DE"/>
        </w:rPr>
        <w:t xml:space="preserve">TU9 MOOC zu „German Engineering“: Startschuss am 20.10.2014 auf </w:t>
      </w:r>
      <w:hyperlink r:id="rId5" w:history="1">
        <w:r w:rsidRPr="002D4962">
          <w:rPr>
            <w:rFonts w:ascii="Times New Roman" w:eastAsia="Times New Roman" w:hAnsi="Times New Roman" w:cs="Times New Roman"/>
            <w:b/>
            <w:bCs/>
            <w:color w:val="0000FF"/>
            <w:sz w:val="26"/>
            <w:szCs w:val="26"/>
            <w:u w:val="single"/>
            <w:lang w:eastAsia="de-DE"/>
          </w:rPr>
          <w:t>www.tu9.de/mooc</w:t>
        </w:r>
      </w:hyperlink>
    </w:p>
    <w:p w:rsidR="002D4962" w:rsidRPr="002D4962" w:rsidRDefault="002D4962" w:rsidP="002D4962">
      <w:pPr>
        <w:spacing w:before="200" w:after="100" w:afterAutospacing="1" w:line="240" w:lineRule="auto"/>
        <w:rPr>
          <w:rFonts w:ascii="Times New Roman" w:eastAsia="Times New Roman" w:hAnsi="Times New Roman" w:cs="Times New Roman"/>
          <w:sz w:val="24"/>
          <w:szCs w:val="24"/>
          <w:lang w:eastAsia="de-DE"/>
        </w:rPr>
      </w:pPr>
      <w:r w:rsidRPr="002D4962">
        <w:rPr>
          <w:rFonts w:ascii="Times New Roman" w:eastAsia="Times New Roman" w:hAnsi="Times New Roman" w:cs="Times New Roman"/>
          <w:b/>
          <w:bCs/>
          <w:i/>
          <w:iCs/>
          <w:lang w:eastAsia="de-DE"/>
        </w:rPr>
        <w:t>Renommierte TU9-Professoren präsentieren MINT-Interessierten in live-Videos ihr Fachgebiet und ihre TU9-Universität</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sz w:val="23"/>
          <w:szCs w:val="23"/>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b/>
          <w:bCs/>
          <w:lang w:eastAsia="de-DE"/>
        </w:rPr>
        <w:t>Berlin, 15.10.2014</w:t>
      </w:r>
      <w:r w:rsidRPr="002D4962">
        <w:rPr>
          <w:rFonts w:ascii="Times New Roman" w:eastAsia="Times New Roman" w:hAnsi="Times New Roman" w:cs="Times New Roman"/>
          <w:lang w:eastAsia="de-DE"/>
        </w:rPr>
        <w:t xml:space="preserve"> - TU9, die Allianz führender Technischer Universitäten in Deutschland, startet am Montag, 20.10.2014, 14:00 Uhr, einen Massive Open Online Course zum Thema „German Engineering“.</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lang w:eastAsia="de-DE"/>
        </w:rPr>
        <w:t xml:space="preserve">TU9-Professorinnen und –Professoren aus unterschiedlichen Bereichen zeigen die Vielfalt des Ingenieurstudiums an den TU9-Universitäten und bieten den Teilnehmenden einen Einblick in zentrale Themen und Inhalte verschiedener Ingenieurstudiengänge.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lang w:eastAsia="de-DE"/>
        </w:rPr>
        <w:t>Neun Wochen lang gibt es jeweils montags um eine live zu verfolgende Videoübertragung, in der die Dozentinnen und Dozenten ihre Themengebiete und Standorte vorstellen. Ergänzende Aufgaben und Arbeitsaufträge, welche die Anforderungen und die inhaltliche Ausrichtung des jeweiligen Studienganges zeigen, können im Anschluss von den Teilnehmenden bearbeitet und im Forum diskutiert werden. Das Forum bietet den Teilnehmenden darüber hinaus die Möglichkeit, ihre Fragen direkt an die Wissenschaftler zu stellen.</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b/>
          <w:bCs/>
          <w:lang w:eastAsia="de-DE"/>
        </w:rPr>
        <w:t xml:space="preserve">Die Kursthemen im Überblick: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b/>
          <w:bCs/>
          <w:sz w:val="21"/>
          <w:szCs w:val="21"/>
          <w:lang w:eastAsia="de-DE"/>
        </w:rPr>
        <w:t xml:space="preserve">Woche 1 (20.-26.10) – Start-up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t>Entrepreneurial Thinking and Acting @RWTH</w:t>
      </w:r>
      <w:r w:rsidRPr="002D4962">
        <w:rPr>
          <w:rFonts w:ascii="Times New Roman" w:eastAsia="Times New Roman" w:hAnsi="Times New Roman" w:cs="Times New Roman"/>
          <w:sz w:val="21"/>
          <w:szCs w:val="21"/>
          <w:lang w:val="en-US" w:eastAsia="de-DE"/>
        </w:rPr>
        <w:t>                 Prof. Dr. Malte Brettel (RWTH Aachen)</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t>Digital Media and Human Computer Interaction</w:t>
      </w:r>
      <w:r w:rsidRPr="002D4962">
        <w:rPr>
          <w:rFonts w:ascii="Times New Roman" w:eastAsia="Times New Roman" w:hAnsi="Times New Roman" w:cs="Times New Roman"/>
          <w:sz w:val="21"/>
          <w:szCs w:val="21"/>
          <w:lang w:val="en-US" w:eastAsia="de-DE"/>
        </w:rPr>
        <w:t xml:space="preserve">                Prof. Dr. Sebastian Möller (TU Berlin)</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sz w:val="21"/>
          <w:szCs w:val="21"/>
          <w:lang w:val="en-US"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proofErr w:type="gramStart"/>
      <w:r w:rsidRPr="002D4962">
        <w:rPr>
          <w:rFonts w:ascii="Times New Roman" w:eastAsia="Times New Roman" w:hAnsi="Times New Roman" w:cs="Times New Roman"/>
          <w:b/>
          <w:bCs/>
          <w:sz w:val="21"/>
          <w:szCs w:val="21"/>
          <w:lang w:val="en-US" w:eastAsia="de-DE"/>
        </w:rPr>
        <w:t>Woche 2 (27.10.-02.11.)</w:t>
      </w:r>
      <w:proofErr w:type="gramEnd"/>
      <w:r w:rsidRPr="002D4962">
        <w:rPr>
          <w:rFonts w:ascii="Times New Roman" w:eastAsia="Times New Roman" w:hAnsi="Times New Roman" w:cs="Times New Roman"/>
          <w:b/>
          <w:bCs/>
          <w:sz w:val="21"/>
          <w:szCs w:val="21"/>
          <w:lang w:val="en-US" w:eastAsia="de-DE"/>
        </w:rPr>
        <w:t xml:space="preserve"> - Models in Civil Engineering: From Cardiology to Fishery</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proofErr w:type="gramStart"/>
      <w:r w:rsidRPr="002D4962">
        <w:rPr>
          <w:rFonts w:ascii="Times New Roman" w:eastAsia="Times New Roman" w:hAnsi="Times New Roman" w:cs="Times New Roman"/>
          <w:i/>
          <w:iCs/>
          <w:sz w:val="21"/>
          <w:szCs w:val="21"/>
          <w:lang w:val="en-US" w:eastAsia="de-DE"/>
        </w:rPr>
        <w:t>Modeling of Fiber-Reinforced Membrane Materials</w:t>
      </w:r>
      <w:r w:rsidRPr="002D4962">
        <w:rPr>
          <w:rFonts w:ascii="Times New Roman" w:eastAsia="Times New Roman" w:hAnsi="Times New Roman" w:cs="Times New Roman"/>
          <w:sz w:val="21"/>
          <w:szCs w:val="21"/>
          <w:lang w:val="en-US" w:eastAsia="de-DE"/>
        </w:rPr>
        <w:t xml:space="preserve">          Prof. Dr.-Ing.</w:t>
      </w:r>
      <w:proofErr w:type="gramEnd"/>
      <w:r w:rsidRPr="002D4962">
        <w:rPr>
          <w:rFonts w:ascii="Times New Roman" w:eastAsia="Times New Roman" w:hAnsi="Times New Roman" w:cs="Times New Roman"/>
          <w:sz w:val="21"/>
          <w:szCs w:val="21"/>
          <w:lang w:val="en-US" w:eastAsia="de-DE"/>
        </w:rPr>
        <w:t xml:space="preserve"> Daniel Balzani (TU Dresden)</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t>Can we “Hear” the Thickness of Ice</w:t>
      </w:r>
      <w:r w:rsidRPr="002D4962">
        <w:rPr>
          <w:rFonts w:ascii="Times New Roman" w:eastAsia="Times New Roman" w:hAnsi="Times New Roman" w:cs="Times New Roman"/>
          <w:sz w:val="21"/>
          <w:szCs w:val="21"/>
          <w:lang w:val="en-US" w:eastAsia="de-DE"/>
        </w:rPr>
        <w:t>?                                  Prof. Dr.-Ing. Gerhard Müller (TU Berlin)</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sz w:val="21"/>
          <w:szCs w:val="21"/>
          <w:lang w:val="en-US"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proofErr w:type="gramStart"/>
      <w:r w:rsidRPr="002D4962">
        <w:rPr>
          <w:rFonts w:ascii="Times New Roman" w:eastAsia="Times New Roman" w:hAnsi="Times New Roman" w:cs="Times New Roman"/>
          <w:b/>
          <w:bCs/>
          <w:sz w:val="21"/>
          <w:szCs w:val="21"/>
          <w:lang w:val="en-US" w:eastAsia="de-DE"/>
        </w:rPr>
        <w:t>Woche 3 (03.-09.11.)</w:t>
      </w:r>
      <w:proofErr w:type="gramEnd"/>
      <w:r w:rsidRPr="002D4962">
        <w:rPr>
          <w:rFonts w:ascii="Times New Roman" w:eastAsia="Times New Roman" w:hAnsi="Times New Roman" w:cs="Times New Roman"/>
          <w:b/>
          <w:bCs/>
          <w:sz w:val="21"/>
          <w:szCs w:val="21"/>
          <w:lang w:val="en-US" w:eastAsia="de-DE"/>
        </w:rPr>
        <w:t xml:space="preserve"> - Digital Engineering: From Advanced Physical Layer Technologies in 5G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proofErr w:type="gramStart"/>
      <w:r w:rsidRPr="002D4962">
        <w:rPr>
          <w:rFonts w:ascii="Times New Roman" w:eastAsia="Times New Roman" w:hAnsi="Times New Roman" w:cs="Times New Roman"/>
          <w:b/>
          <w:bCs/>
          <w:sz w:val="21"/>
          <w:szCs w:val="21"/>
          <w:lang w:val="en-US" w:eastAsia="de-DE"/>
        </w:rPr>
        <w:t>to</w:t>
      </w:r>
      <w:proofErr w:type="gramEnd"/>
      <w:r w:rsidRPr="002D4962">
        <w:rPr>
          <w:rFonts w:ascii="Times New Roman" w:eastAsia="Times New Roman" w:hAnsi="Times New Roman" w:cs="Times New Roman"/>
          <w:b/>
          <w:bCs/>
          <w:sz w:val="21"/>
          <w:szCs w:val="21"/>
          <w:lang w:val="en-US" w:eastAsia="de-DE"/>
        </w:rPr>
        <w:t xml:space="preserve"> Secure Services</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lastRenderedPageBreak/>
        <w:t>Methods for Signal Processing</w:t>
      </w:r>
      <w:r w:rsidRPr="002D4962">
        <w:rPr>
          <w:rFonts w:ascii="Times New Roman" w:eastAsia="Times New Roman" w:hAnsi="Times New Roman" w:cs="Times New Roman"/>
          <w:sz w:val="21"/>
          <w:szCs w:val="21"/>
          <w:lang w:val="en-US" w:eastAsia="de-DE"/>
        </w:rPr>
        <w:t xml:space="preserve">                                           Prof. Dr. Wolfgang Utschick (TU München)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t xml:space="preserve">Security Engineering – Building Reliable IT Systems      </w:t>
      </w:r>
      <w:r w:rsidRPr="002D4962">
        <w:rPr>
          <w:rFonts w:ascii="Times New Roman" w:eastAsia="Times New Roman" w:hAnsi="Times New Roman" w:cs="Times New Roman"/>
          <w:sz w:val="21"/>
          <w:szCs w:val="21"/>
          <w:lang w:val="en-US" w:eastAsia="de-DE"/>
        </w:rPr>
        <w:t>Prof. Dr. Stefan Katzenbeisser (TU Darmstadt)</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proofErr w:type="gramStart"/>
      <w:r w:rsidRPr="002D4962">
        <w:rPr>
          <w:rFonts w:ascii="Times New Roman" w:eastAsia="Times New Roman" w:hAnsi="Times New Roman" w:cs="Times New Roman"/>
          <w:i/>
          <w:iCs/>
          <w:sz w:val="21"/>
          <w:szCs w:val="21"/>
          <w:lang w:val="en-US" w:eastAsia="de-DE"/>
        </w:rPr>
        <w:t>for</w:t>
      </w:r>
      <w:proofErr w:type="gramEnd"/>
      <w:r w:rsidRPr="002D4962">
        <w:rPr>
          <w:rFonts w:ascii="Times New Roman" w:eastAsia="Times New Roman" w:hAnsi="Times New Roman" w:cs="Times New Roman"/>
          <w:i/>
          <w:iCs/>
          <w:sz w:val="21"/>
          <w:szCs w:val="21"/>
          <w:lang w:val="en-US" w:eastAsia="de-DE"/>
        </w:rPr>
        <w:t xml:space="preserve"> the World of Tomorrow</w:t>
      </w:r>
      <w:r w:rsidRPr="002D4962">
        <w:rPr>
          <w:rFonts w:ascii="Times New Roman" w:eastAsia="Times New Roman" w:hAnsi="Times New Roman" w:cs="Times New Roman"/>
          <w:sz w:val="21"/>
          <w:szCs w:val="21"/>
          <w:lang w:val="en-US" w:eastAsia="de-DE"/>
        </w:rPr>
        <w:t xml:space="preserve">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sz w:val="21"/>
          <w:szCs w:val="21"/>
          <w:lang w:val="en-US"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proofErr w:type="gramStart"/>
      <w:r w:rsidRPr="002D4962">
        <w:rPr>
          <w:rFonts w:ascii="Times New Roman" w:eastAsia="Times New Roman" w:hAnsi="Times New Roman" w:cs="Times New Roman"/>
          <w:b/>
          <w:bCs/>
          <w:sz w:val="21"/>
          <w:szCs w:val="21"/>
          <w:lang w:val="en-US" w:eastAsia="de-DE"/>
        </w:rPr>
        <w:t>Woche 4 (10.-16.11.)</w:t>
      </w:r>
      <w:proofErr w:type="gramEnd"/>
      <w:r w:rsidRPr="002D4962">
        <w:rPr>
          <w:rFonts w:ascii="Times New Roman" w:eastAsia="Times New Roman" w:hAnsi="Times New Roman" w:cs="Times New Roman"/>
          <w:b/>
          <w:bCs/>
          <w:sz w:val="21"/>
          <w:szCs w:val="21"/>
          <w:lang w:val="en-US" w:eastAsia="de-DE"/>
        </w:rPr>
        <w:t xml:space="preserve"> - Models in Mechanical and Electrical Engineering: From Smart Materials to Smart Factory</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t xml:space="preserve">Smart Fluids – the World of Liquids </w:t>
      </w:r>
      <w:proofErr w:type="gramStart"/>
      <w:r w:rsidRPr="002D4962">
        <w:rPr>
          <w:rFonts w:ascii="Times New Roman" w:eastAsia="Times New Roman" w:hAnsi="Times New Roman" w:cs="Times New Roman"/>
          <w:i/>
          <w:iCs/>
          <w:sz w:val="21"/>
          <w:szCs w:val="21"/>
          <w:lang w:val="en-US" w:eastAsia="de-DE"/>
        </w:rPr>
        <w:t>Beyond</w:t>
      </w:r>
      <w:proofErr w:type="gramEnd"/>
      <w:r w:rsidRPr="002D4962">
        <w:rPr>
          <w:rFonts w:ascii="Times New Roman" w:eastAsia="Times New Roman" w:hAnsi="Times New Roman" w:cs="Times New Roman"/>
          <w:i/>
          <w:iCs/>
          <w:sz w:val="21"/>
          <w:szCs w:val="21"/>
          <w:lang w:val="en-US" w:eastAsia="de-DE"/>
        </w:rPr>
        <w:t xml:space="preserve"> Water</w:t>
      </w:r>
      <w:r w:rsidRPr="002D4962">
        <w:rPr>
          <w:rFonts w:ascii="Times New Roman" w:eastAsia="Times New Roman" w:hAnsi="Times New Roman" w:cs="Times New Roman"/>
          <w:sz w:val="21"/>
          <w:szCs w:val="21"/>
          <w:lang w:val="en-US" w:eastAsia="de-DE"/>
        </w:rPr>
        <w:t xml:space="preserve">           Prof. Dr. Stefan Odenbach (TU Dresden)</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i/>
          <w:iCs/>
          <w:sz w:val="21"/>
          <w:szCs w:val="21"/>
          <w:lang w:eastAsia="de-DE"/>
        </w:rPr>
        <w:t>Industrial Automation</w:t>
      </w:r>
      <w:r w:rsidRPr="002D4962">
        <w:rPr>
          <w:rFonts w:ascii="Times New Roman" w:eastAsia="Times New Roman" w:hAnsi="Times New Roman" w:cs="Times New Roman"/>
          <w:sz w:val="21"/>
          <w:szCs w:val="21"/>
          <w:lang w:eastAsia="de-DE"/>
        </w:rPr>
        <w:t xml:space="preserve">                                                           Prof. Dr. Michael Weyrich (Universität Stuttgart)</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t xml:space="preserve">Cyber Phycial Systems and Big Data Enable                   </w:t>
      </w:r>
      <w:r w:rsidRPr="002D4962">
        <w:rPr>
          <w:rFonts w:ascii="Times New Roman" w:eastAsia="Times New Roman" w:hAnsi="Times New Roman" w:cs="Times New Roman"/>
          <w:sz w:val="21"/>
          <w:szCs w:val="21"/>
          <w:lang w:val="en-US" w:eastAsia="de-DE"/>
        </w:rPr>
        <w:t>Prof. Dr.-Ing. Birgit Vogel-Heuser (TU München)</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t>Smart Factories</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sz w:val="21"/>
          <w:szCs w:val="21"/>
          <w:lang w:val="en-US"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proofErr w:type="gramStart"/>
      <w:r w:rsidRPr="002D4962">
        <w:rPr>
          <w:rFonts w:ascii="Times New Roman" w:eastAsia="Times New Roman" w:hAnsi="Times New Roman" w:cs="Times New Roman"/>
          <w:b/>
          <w:bCs/>
          <w:sz w:val="21"/>
          <w:szCs w:val="21"/>
          <w:lang w:val="en-US" w:eastAsia="de-DE"/>
        </w:rPr>
        <w:t>Woche 5 (17.-23.11.)</w:t>
      </w:r>
      <w:proofErr w:type="gramEnd"/>
      <w:r w:rsidRPr="002D4962">
        <w:rPr>
          <w:rFonts w:ascii="Times New Roman" w:eastAsia="Times New Roman" w:hAnsi="Times New Roman" w:cs="Times New Roman"/>
          <w:b/>
          <w:bCs/>
          <w:sz w:val="21"/>
          <w:szCs w:val="21"/>
          <w:lang w:val="en-US" w:eastAsia="de-DE"/>
        </w:rPr>
        <w:t xml:space="preserve"> - Models in Material Engineering: From Devices for Nanotechnology to New Magnetics</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t>Magnetic Materials for Green Technologies</w:t>
      </w:r>
      <w:r w:rsidRPr="002D4962">
        <w:rPr>
          <w:rFonts w:ascii="Times New Roman" w:eastAsia="Times New Roman" w:hAnsi="Times New Roman" w:cs="Times New Roman"/>
          <w:sz w:val="21"/>
          <w:szCs w:val="21"/>
          <w:lang w:val="en-US" w:eastAsia="de-DE"/>
        </w:rPr>
        <w:t>,                     Prof. Dr. Oliver Gutfleisch (TU Darmstadt)</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t>Material Engineering</w:t>
      </w:r>
      <w:r w:rsidRPr="002D4962">
        <w:rPr>
          <w:rFonts w:ascii="Times New Roman" w:eastAsia="Times New Roman" w:hAnsi="Times New Roman" w:cs="Times New Roman"/>
          <w:sz w:val="21"/>
          <w:szCs w:val="21"/>
          <w:lang w:val="en-US" w:eastAsia="de-DE"/>
        </w:rPr>
        <w:t>                                                           Prof. Dr. Franz Renz (Leibniz Universität Hannover)</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sz w:val="21"/>
          <w:szCs w:val="21"/>
          <w:lang w:val="en-US"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proofErr w:type="gramStart"/>
      <w:r w:rsidRPr="002D4962">
        <w:rPr>
          <w:rFonts w:ascii="Times New Roman" w:eastAsia="Times New Roman" w:hAnsi="Times New Roman" w:cs="Times New Roman"/>
          <w:b/>
          <w:bCs/>
          <w:sz w:val="21"/>
          <w:szCs w:val="21"/>
          <w:lang w:val="en-US" w:eastAsia="de-DE"/>
        </w:rPr>
        <w:t>Woche 6 (24.-30.11.)</w:t>
      </w:r>
      <w:proofErr w:type="gramEnd"/>
      <w:r w:rsidRPr="002D4962">
        <w:rPr>
          <w:rFonts w:ascii="Times New Roman" w:eastAsia="Times New Roman" w:hAnsi="Times New Roman" w:cs="Times New Roman"/>
          <w:sz w:val="21"/>
          <w:szCs w:val="21"/>
          <w:lang w:val="en-US" w:eastAsia="de-DE"/>
        </w:rPr>
        <w:t xml:space="preserve"> </w:t>
      </w:r>
      <w:r w:rsidRPr="002D4962">
        <w:rPr>
          <w:rFonts w:ascii="Times New Roman" w:eastAsia="Times New Roman" w:hAnsi="Times New Roman" w:cs="Times New Roman"/>
          <w:b/>
          <w:bCs/>
          <w:sz w:val="21"/>
          <w:szCs w:val="21"/>
          <w:lang w:val="en-US" w:eastAsia="de-DE"/>
        </w:rPr>
        <w:t>- Future Building</w:t>
      </w:r>
    </w:p>
    <w:p w:rsidR="002D4962" w:rsidRPr="002D4962" w:rsidRDefault="002D4962" w:rsidP="002D4962">
      <w:pPr>
        <w:spacing w:before="100" w:beforeAutospacing="1" w:after="100" w:afterAutospacing="1" w:line="240" w:lineRule="auto"/>
        <w:ind w:left="4245" w:hanging="4245"/>
        <w:jc w:val="both"/>
        <w:rPr>
          <w:rFonts w:ascii="Times New Roman" w:eastAsia="Times New Roman" w:hAnsi="Times New Roman" w:cs="Times New Roman"/>
          <w:sz w:val="24"/>
          <w:szCs w:val="24"/>
          <w:lang w:val="en-US" w:eastAsia="de-DE"/>
        </w:rPr>
      </w:pPr>
      <w:proofErr w:type="gramStart"/>
      <w:r w:rsidRPr="002D4962">
        <w:rPr>
          <w:rFonts w:ascii="Times New Roman" w:eastAsia="Times New Roman" w:hAnsi="Times New Roman" w:cs="Times New Roman"/>
          <w:i/>
          <w:iCs/>
          <w:sz w:val="21"/>
          <w:szCs w:val="21"/>
          <w:lang w:val="en-US" w:eastAsia="de-DE"/>
        </w:rPr>
        <w:t>Future City</w:t>
      </w:r>
      <w:r w:rsidRPr="002D4962">
        <w:rPr>
          <w:rFonts w:ascii="Times New Roman" w:eastAsia="Times New Roman" w:hAnsi="Times New Roman" w:cs="Times New Roman"/>
          <w:sz w:val="21"/>
          <w:szCs w:val="21"/>
          <w:lang w:val="en-US" w:eastAsia="de-DE"/>
        </w:rPr>
        <w:t xml:space="preserve">                                                                            Prof. Dr. Vanessa Miriam Carlow/ Prof. Dr.-Ing.</w:t>
      </w:r>
      <w:proofErr w:type="gramEnd"/>
      <w:r w:rsidRPr="002D4962">
        <w:rPr>
          <w:rFonts w:ascii="Times New Roman" w:eastAsia="Times New Roman" w:hAnsi="Times New Roman" w:cs="Times New Roman"/>
          <w:sz w:val="21"/>
          <w:szCs w:val="21"/>
          <w:lang w:val="en-US" w:eastAsia="de-DE"/>
        </w:rPr>
        <w:t xml:space="preserve"> Harald Kloft (TU Braunschweig)</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t>Building Lifecycle Management</w:t>
      </w:r>
      <w:r w:rsidRPr="002D4962">
        <w:rPr>
          <w:rFonts w:ascii="Times New Roman" w:eastAsia="Times New Roman" w:hAnsi="Times New Roman" w:cs="Times New Roman"/>
          <w:sz w:val="21"/>
          <w:szCs w:val="21"/>
          <w:lang w:val="en-US" w:eastAsia="de-DE"/>
        </w:rPr>
        <w:t xml:space="preserve">                                          Prof. Dr. Petra von Both (KIT)</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sz w:val="21"/>
          <w:szCs w:val="21"/>
          <w:lang w:val="en-US"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proofErr w:type="gramStart"/>
      <w:r w:rsidRPr="002D4962">
        <w:rPr>
          <w:rFonts w:ascii="Times New Roman" w:eastAsia="Times New Roman" w:hAnsi="Times New Roman" w:cs="Times New Roman"/>
          <w:b/>
          <w:bCs/>
          <w:sz w:val="21"/>
          <w:szCs w:val="21"/>
          <w:lang w:val="en-US" w:eastAsia="de-DE"/>
        </w:rPr>
        <w:t>Woche 7 (01.-07.12.)</w:t>
      </w:r>
      <w:proofErr w:type="gramEnd"/>
      <w:r w:rsidRPr="002D4962">
        <w:rPr>
          <w:rFonts w:ascii="Times New Roman" w:eastAsia="Times New Roman" w:hAnsi="Times New Roman" w:cs="Times New Roman"/>
          <w:b/>
          <w:bCs/>
          <w:sz w:val="21"/>
          <w:szCs w:val="21"/>
          <w:lang w:val="en-US" w:eastAsia="de-DE"/>
        </w:rPr>
        <w:t xml:space="preserve"> - Mobility</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gramStart"/>
      <w:r w:rsidRPr="002D4962">
        <w:rPr>
          <w:rFonts w:ascii="Times New Roman" w:eastAsia="Times New Roman" w:hAnsi="Times New Roman" w:cs="Times New Roman"/>
          <w:i/>
          <w:iCs/>
          <w:sz w:val="21"/>
          <w:szCs w:val="21"/>
          <w:lang w:val="en-US" w:eastAsia="de-DE"/>
        </w:rPr>
        <w:t>Metropolitan Aircraft – Metropolitan Car</w:t>
      </w:r>
      <w:r w:rsidRPr="002D4962">
        <w:rPr>
          <w:rFonts w:ascii="Times New Roman" w:eastAsia="Times New Roman" w:hAnsi="Times New Roman" w:cs="Times New Roman"/>
          <w:sz w:val="21"/>
          <w:szCs w:val="21"/>
          <w:lang w:val="en-US" w:eastAsia="de-DE"/>
        </w:rPr>
        <w:t xml:space="preserve">                            Prof. Dr.-Ing.</w:t>
      </w:r>
      <w:proofErr w:type="gramEnd"/>
      <w:r w:rsidRPr="002D4962">
        <w:rPr>
          <w:rFonts w:ascii="Times New Roman" w:eastAsia="Times New Roman" w:hAnsi="Times New Roman" w:cs="Times New Roman"/>
          <w:sz w:val="21"/>
          <w:szCs w:val="21"/>
          <w:lang w:val="en-US" w:eastAsia="de-DE"/>
        </w:rPr>
        <w:t xml:space="preserve"> </w:t>
      </w:r>
      <w:r w:rsidRPr="002D4962">
        <w:rPr>
          <w:rFonts w:ascii="Times New Roman" w:eastAsia="Times New Roman" w:hAnsi="Times New Roman" w:cs="Times New Roman"/>
          <w:sz w:val="21"/>
          <w:szCs w:val="21"/>
          <w:lang w:eastAsia="de-DE"/>
        </w:rPr>
        <w:t xml:space="preserve">Jens Friedrichs/ Prof. Dr.-Ing. Thomas Vietor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sz w:val="21"/>
          <w:szCs w:val="21"/>
          <w:lang w:eastAsia="de-DE"/>
        </w:rPr>
        <w:t>                                                                                             (TU Braunschweig)</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i/>
          <w:iCs/>
          <w:sz w:val="21"/>
          <w:szCs w:val="21"/>
          <w:lang w:eastAsia="de-DE"/>
        </w:rPr>
        <w:t>Mobility</w:t>
      </w:r>
      <w:r w:rsidRPr="002D4962">
        <w:rPr>
          <w:rFonts w:ascii="Times New Roman" w:eastAsia="Times New Roman" w:hAnsi="Times New Roman" w:cs="Times New Roman"/>
          <w:sz w:val="21"/>
          <w:szCs w:val="21"/>
          <w:lang w:eastAsia="de-DE"/>
        </w:rPr>
        <w:t>                                                                                 Prof. Dr. Bernd Ponick (Leibniz Universität Hannover)</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sz w:val="21"/>
          <w:szCs w:val="21"/>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b/>
          <w:bCs/>
          <w:sz w:val="21"/>
          <w:szCs w:val="21"/>
          <w:lang w:eastAsia="de-DE"/>
        </w:rPr>
        <w:t>Woche 8 (08.-14.12.)</w:t>
      </w:r>
      <w:r w:rsidRPr="002D4962">
        <w:rPr>
          <w:rFonts w:ascii="Times New Roman" w:eastAsia="Times New Roman" w:hAnsi="Times New Roman" w:cs="Times New Roman"/>
          <w:sz w:val="21"/>
          <w:szCs w:val="21"/>
          <w:lang w:eastAsia="de-DE"/>
        </w:rPr>
        <w:t xml:space="preserve"> </w:t>
      </w:r>
      <w:r w:rsidRPr="002D4962">
        <w:rPr>
          <w:rFonts w:ascii="Times New Roman" w:eastAsia="Times New Roman" w:hAnsi="Times New Roman" w:cs="Times New Roman"/>
          <w:b/>
          <w:bCs/>
          <w:sz w:val="21"/>
          <w:szCs w:val="21"/>
          <w:lang w:eastAsia="de-DE"/>
        </w:rPr>
        <w:t>- Robots</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lastRenderedPageBreak/>
        <w:t>Mobile Robotics</w:t>
      </w:r>
      <w:r w:rsidRPr="002D4962">
        <w:rPr>
          <w:rFonts w:ascii="Times New Roman" w:eastAsia="Times New Roman" w:hAnsi="Times New Roman" w:cs="Times New Roman"/>
          <w:sz w:val="21"/>
          <w:szCs w:val="21"/>
          <w:lang w:val="en-US" w:eastAsia="de-DE"/>
        </w:rPr>
        <w:t>                                                                   Prof. Dr. Sabina Jeschke (RWTH Aachen)</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i/>
          <w:iCs/>
          <w:sz w:val="21"/>
          <w:szCs w:val="21"/>
          <w:lang w:val="en-US" w:eastAsia="de-DE"/>
        </w:rPr>
        <w:t>Humanoid Robotics Systems</w:t>
      </w:r>
      <w:r w:rsidRPr="002D4962">
        <w:rPr>
          <w:rFonts w:ascii="Times New Roman" w:eastAsia="Times New Roman" w:hAnsi="Times New Roman" w:cs="Times New Roman"/>
          <w:sz w:val="21"/>
          <w:szCs w:val="21"/>
          <w:lang w:val="en-US" w:eastAsia="de-DE"/>
        </w:rPr>
        <w:t>                                             Prof. Dr. Tamim Asfour (KIT)</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sz w:val="21"/>
          <w:szCs w:val="21"/>
          <w:lang w:val="en-US"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2D4962">
        <w:rPr>
          <w:rFonts w:ascii="Times New Roman" w:eastAsia="Times New Roman" w:hAnsi="Times New Roman" w:cs="Times New Roman"/>
          <w:b/>
          <w:bCs/>
          <w:sz w:val="21"/>
          <w:szCs w:val="21"/>
          <w:lang w:val="en-US" w:eastAsia="de-DE"/>
        </w:rPr>
        <w:t>Woche 9 (15.-21.12)</w:t>
      </w:r>
      <w:r w:rsidRPr="002D4962">
        <w:rPr>
          <w:rFonts w:ascii="Times New Roman" w:eastAsia="Times New Roman" w:hAnsi="Times New Roman" w:cs="Times New Roman"/>
          <w:sz w:val="21"/>
          <w:szCs w:val="21"/>
          <w:lang w:val="en-US" w:eastAsia="de-DE"/>
        </w:rPr>
        <w:t xml:space="preserve"> </w:t>
      </w:r>
      <w:r w:rsidRPr="002D4962">
        <w:rPr>
          <w:rFonts w:ascii="Times New Roman" w:eastAsia="Times New Roman" w:hAnsi="Times New Roman" w:cs="Times New Roman"/>
          <w:b/>
          <w:bCs/>
          <w:sz w:val="21"/>
          <w:szCs w:val="21"/>
          <w:lang w:val="en-US" w:eastAsia="de-DE"/>
        </w:rPr>
        <w:t>- Aerospace</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proofErr w:type="gramStart"/>
      <w:r w:rsidRPr="002D4962">
        <w:rPr>
          <w:rFonts w:ascii="Times New Roman" w:eastAsia="Times New Roman" w:hAnsi="Times New Roman" w:cs="Times New Roman"/>
          <w:i/>
          <w:iCs/>
          <w:sz w:val="21"/>
          <w:szCs w:val="21"/>
          <w:lang w:val="en-US" w:eastAsia="de-DE"/>
        </w:rPr>
        <w:t>The Rise of Small Satellites</w:t>
      </w:r>
      <w:r w:rsidRPr="002D4962">
        <w:rPr>
          <w:rFonts w:ascii="Times New Roman" w:eastAsia="Times New Roman" w:hAnsi="Times New Roman" w:cs="Times New Roman"/>
          <w:sz w:val="21"/>
          <w:szCs w:val="21"/>
          <w:lang w:val="en-US" w:eastAsia="de-DE"/>
        </w:rPr>
        <w:t>                                               Prof. Dr.-Ing.</w:t>
      </w:r>
      <w:proofErr w:type="gramEnd"/>
      <w:r w:rsidRPr="002D4962">
        <w:rPr>
          <w:rFonts w:ascii="Times New Roman" w:eastAsia="Times New Roman" w:hAnsi="Times New Roman" w:cs="Times New Roman"/>
          <w:sz w:val="21"/>
          <w:szCs w:val="21"/>
          <w:lang w:val="en-US" w:eastAsia="de-DE"/>
        </w:rPr>
        <w:t xml:space="preserve"> Klaus Brieß (TU Berlin)</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i/>
          <w:iCs/>
          <w:sz w:val="21"/>
          <w:szCs w:val="21"/>
          <w:lang w:val="en-US" w:eastAsia="de-DE"/>
        </w:rPr>
        <w:t>Space Systems Engineering – Orbital Mechanics</w:t>
      </w:r>
      <w:r w:rsidRPr="002D4962">
        <w:rPr>
          <w:rFonts w:ascii="Times New Roman" w:eastAsia="Times New Roman" w:hAnsi="Times New Roman" w:cs="Times New Roman"/>
          <w:sz w:val="21"/>
          <w:szCs w:val="21"/>
          <w:lang w:val="en-US" w:eastAsia="de-DE"/>
        </w:rPr>
        <w:t xml:space="preserve">            Prof. Dr.-Ing. </w:t>
      </w:r>
      <w:r w:rsidRPr="002D4962">
        <w:rPr>
          <w:rFonts w:ascii="Times New Roman" w:eastAsia="Times New Roman" w:hAnsi="Times New Roman" w:cs="Times New Roman"/>
          <w:sz w:val="21"/>
          <w:szCs w:val="21"/>
          <w:lang w:eastAsia="de-DE"/>
        </w:rPr>
        <w:t>Stefanos Fasoulas (Universität Stuttgart)</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lang w:eastAsia="de-DE"/>
        </w:rPr>
        <w:t xml:space="preserve">Ausführlichere Informationen zu den einzelnen Kurswochen sowie zum gesamten MOOC@TU9 unter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6" w:history="1">
        <w:r w:rsidRPr="002D4962">
          <w:rPr>
            <w:rFonts w:ascii="Arial Narrow , sans-serif" w:eastAsia="Times New Roman" w:hAnsi="Arial Narrow , sans-serif" w:cs="Times New Roman"/>
            <w:b/>
            <w:bCs/>
            <w:color w:val="0000FF"/>
            <w:u w:val="single"/>
            <w:lang w:eastAsia="de-DE"/>
          </w:rPr>
          <w:t>www.tu9.de/mooc</w:t>
        </w:r>
      </w:hyperlink>
      <w:r w:rsidRPr="002D4962">
        <w:rPr>
          <w:rFonts w:ascii="Arial Narrow , sans-serif" w:eastAsia="Times New Roman" w:hAnsi="Arial Narrow , sans-serif" w:cs="Times New Roman"/>
          <w:b/>
          <w:bCs/>
          <w:lang w:eastAsia="de-DE"/>
        </w:rPr>
        <w:t xml:space="preserve">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b/>
          <w:bCs/>
          <w:lang w:eastAsia="de-DE"/>
        </w:rPr>
        <w:t xml:space="preserve">Über MOOC@TU9 </w:t>
      </w:r>
      <w:r w:rsidRPr="002D4962">
        <w:rPr>
          <w:rFonts w:ascii="Times New Roman" w:eastAsia="Times New Roman" w:hAnsi="Times New Roman" w:cs="Times New Roman"/>
          <w:lang w:eastAsia="de-DE"/>
        </w:rPr>
        <w:t>Der MOOC ist als englischsprachige Online-Ringvorlesung konzipiert und findet öffentlich und kostenlos im Internet statt. Der Kurs kann im Ganzen absolviert werden. Der Einstieg ist aber auch jederzeit zu einzelnen Themen möglich.</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lang w:eastAsia="de-DE"/>
        </w:rPr>
        <w:t>Das Angebot richtet sich an MINT-Nachwuchs aus dem In- und Ausland, der sich für ein weiterführendes ingenieurwissenschaftliches Studium in Deutschland interessiert und sich für die eigene Orientierung anschauliche Informationen zu Studiengängen und Studieninhalten wünscht. Alle Themen sind so aufbereitet, dass sie mit Grundlagen aus einem Erststudium oder vergleichbaren Kenntnissen zu verstehen sind. Die Kurssprache ist Englisch.</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b/>
          <w:bCs/>
          <w:lang w:eastAsia="de-DE"/>
        </w:rPr>
        <w:t>Über TU9</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TU9 ist die Allianz führender Technischer Universitäten in Deutschland: RWTH Aachen, TU Berlin, TU Braunschweig, TU Darmstadt, TU Dresden, Leibniz Universität Hannover, Karlsruher Institut für Technologie, TU München, Universität Stuttgart.</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An den TU9-Universitäten sind über 250.000 Studierende immatrikuliert, das sind rund 10 Prozent aller deutschen Studierenden.</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lastRenderedPageBreak/>
        <w:t>In Deutschland stammen rund 50 Prozent der Universitätsabsolventen in den Ingenieurwissenschaften von den TU9-Universitäten, rund 51 Prozent der Promotionen in den Ingenieurwissenschaften werden an den TU9-Universitäten durchgeführt.</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b/>
          <w:bCs/>
          <w:lang w:eastAsia="de-DE"/>
        </w:rPr>
        <w:t>Medienkontakt</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Venio Piero Quinque (TU9-Geschäftsführer)</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val="en-US" w:eastAsia="de-DE"/>
        </w:rPr>
      </w:pPr>
      <w:proofErr w:type="gramStart"/>
      <w:r w:rsidRPr="002D4962">
        <w:rPr>
          <w:rFonts w:ascii="Arial Narrow , sans-serif" w:eastAsia="Times New Roman" w:hAnsi="Arial Narrow , sans-serif" w:cs="Times New Roman"/>
          <w:lang w:val="en-US" w:eastAsia="de-DE"/>
        </w:rPr>
        <w:t>TU9 German Institutes of Technology e.V.</w:t>
      </w:r>
      <w:proofErr w:type="gramEnd"/>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Anna-Louisa-Karsch-Straße 2</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10178 Berlin</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Germany</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Tel: 0049(0)30/ 27 87 47 67</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 xml:space="preserve">E-Mail: </w:t>
      </w:r>
      <w:hyperlink r:id="rId7" w:history="1">
        <w:r w:rsidRPr="002D4962">
          <w:rPr>
            <w:rFonts w:ascii="Arial Narrow , sans-serif" w:eastAsia="Times New Roman" w:hAnsi="Arial Narrow , sans-serif" w:cs="Times New Roman"/>
            <w:color w:val="0000FF"/>
            <w:u w:val="single"/>
            <w:lang w:eastAsia="de-DE"/>
          </w:rPr>
          <w:t>presse@tu9.de</w:t>
        </w:r>
      </w:hyperlink>
      <w:r w:rsidRPr="002D4962">
        <w:rPr>
          <w:rFonts w:ascii="Arial Narrow , sans-serif" w:eastAsia="Times New Roman" w:hAnsi="Arial Narrow , sans-serif" w:cs="Times New Roman"/>
          <w:lang w:eastAsia="de-DE"/>
        </w:rPr>
        <w:t xml:space="preserve">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 </w:t>
      </w:r>
    </w:p>
    <w:p w:rsidR="002D4962" w:rsidRPr="002D4962" w:rsidRDefault="002D4962" w:rsidP="002D4962">
      <w:pPr>
        <w:spacing w:before="100" w:beforeAutospacing="1" w:after="100" w:afterAutospacing="1" w:line="240" w:lineRule="auto"/>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b/>
          <w:bCs/>
          <w:lang w:val="it-IT" w:eastAsia="de-DE"/>
        </w:rPr>
        <w:t xml:space="preserve">TU9 bei Facebook: </w:t>
      </w:r>
      <w:hyperlink r:id="rId8" w:history="1">
        <w:r w:rsidRPr="002D4962">
          <w:rPr>
            <w:rFonts w:ascii="Arial Narrow , sans-serif" w:eastAsia="Times New Roman" w:hAnsi="Arial Narrow , sans-serif" w:cs="Times New Roman"/>
            <w:b/>
            <w:bCs/>
            <w:color w:val="0000FF"/>
            <w:u w:val="single"/>
            <w:lang w:val="it-IT" w:eastAsia="de-DE"/>
          </w:rPr>
          <w:t>www.facebook.com/TU9.German.Institutes.of.Technology</w:t>
        </w:r>
      </w:hyperlink>
      <w:r w:rsidRPr="002D4962">
        <w:rPr>
          <w:rFonts w:ascii="Arial Narrow , sans-serif" w:eastAsia="Times New Roman" w:hAnsi="Arial Narrow , sans-serif" w:cs="Times New Roman"/>
          <w:b/>
          <w:bCs/>
          <w:lang w:eastAsia="de-DE"/>
        </w:rPr>
        <w:t xml:space="preserve">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Times New Roman" w:eastAsia="Times New Roman" w:hAnsi="Times New Roman" w:cs="Times New Roman"/>
          <w:b/>
          <w:bCs/>
          <w:lang w:eastAsia="de-DE"/>
        </w:rPr>
        <w:t xml:space="preserve">MOOC@TU9 bei Twitter: </w:t>
      </w:r>
      <w:hyperlink r:id="rId9" w:history="1">
        <w:r w:rsidRPr="002D4962">
          <w:rPr>
            <w:rFonts w:ascii="Arial Narrow , sans-serif" w:eastAsia="Times New Roman" w:hAnsi="Arial Narrow , sans-serif" w:cs="Times New Roman"/>
            <w:color w:val="0000FF"/>
            <w:u w:val="single"/>
            <w:lang w:eastAsia="de-DE"/>
          </w:rPr>
          <w:t>www.twitter.com/MOOCTU9</w:t>
        </w:r>
      </w:hyperlink>
      <w:r w:rsidRPr="002D4962">
        <w:rPr>
          <w:rFonts w:ascii="Times New Roman" w:eastAsia="Times New Roman" w:hAnsi="Times New Roman" w:cs="Times New Roman"/>
          <w:lang w:eastAsia="de-DE"/>
        </w:rPr>
        <w:t xml:space="preserve"> und </w:t>
      </w:r>
      <w:r w:rsidRPr="002D4962">
        <w:rPr>
          <w:rFonts w:ascii="Times New Roman" w:eastAsia="Times New Roman" w:hAnsi="Times New Roman" w:cs="Times New Roman"/>
          <w:u w:val="single"/>
          <w:lang w:eastAsia="de-DE"/>
        </w:rPr>
        <w:t>#discoverTU9</w:t>
      </w:r>
    </w:p>
    <w:p w:rsidR="002D4962" w:rsidRPr="002D4962" w:rsidRDefault="002D4962" w:rsidP="002D4962">
      <w:pPr>
        <w:spacing w:before="100" w:beforeAutospacing="1" w:after="100" w:afterAutospacing="1" w:line="240" w:lineRule="auto"/>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b/>
          <w:bCs/>
          <w:lang w:val="it-IT" w:eastAsia="de-DE"/>
        </w:rPr>
        <w:t xml:space="preserve">TU9 bei Twitter: </w:t>
      </w:r>
      <w:hyperlink r:id="rId10" w:history="1">
        <w:r w:rsidRPr="002D4962">
          <w:rPr>
            <w:rFonts w:ascii="Arial Narrow , sans-serif" w:eastAsia="Times New Roman" w:hAnsi="Arial Narrow , sans-serif" w:cs="Times New Roman"/>
            <w:b/>
            <w:bCs/>
            <w:color w:val="0000FF"/>
            <w:u w:val="single"/>
            <w:lang w:val="it-IT" w:eastAsia="de-DE"/>
          </w:rPr>
          <w:t>www.twitter.com/TU9</w:t>
        </w:r>
      </w:hyperlink>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b/>
          <w:bCs/>
          <w:lang w:eastAsia="de-DE"/>
        </w:rPr>
        <w:t> </w:t>
      </w:r>
    </w:p>
    <w:p w:rsidR="002D4962" w:rsidRPr="002D4962" w:rsidRDefault="002D4962" w:rsidP="002D4962">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D4962">
        <w:rPr>
          <w:rFonts w:ascii="Arial Narrow , sans-serif" w:eastAsia="Times New Roman" w:hAnsi="Arial Narrow , sans-serif" w:cs="Times New Roman"/>
          <w:b/>
          <w:bCs/>
          <w:lang w:eastAsia="de-DE"/>
        </w:rPr>
        <w:t>TU9 ist Bundessieger der Kategorie Bildung und „Ausgewählter Ort“ im Wettbewerb „365 Orte im Land der Ideen“ 2012.</w:t>
      </w:r>
      <w:r>
        <w:rPr>
          <w:rFonts w:ascii="Times New Roman" w:eastAsia="Times New Roman" w:hAnsi="Times New Roman" w:cs="Times New Roman"/>
          <w:noProof/>
          <w:sz w:val="24"/>
          <w:szCs w:val="24"/>
          <w:lang w:eastAsia="de-DE"/>
        </w:rPr>
        <mc:AlternateContent>
          <mc:Choice Requires="wps">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562350" cy="304800"/>
                <wp:effectExtent l="0" t="0" r="0" b="0"/>
                <wp:wrapSquare wrapText="bothSides"/>
                <wp:docPr id="1" name="Rechteck 1" descr="imap://monica%2Eciolacu%40th-deg%2Ede@mail.th-deg.de:993/fetch%3EUID%3E/INBOX%3E300?part=1.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623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 o:spid="_x0000_s1026" alt="imap://monica%2Eciolacu%40th-deg%2Ede@mail.th-deg.de:993/fetch%3EUID%3E/INBOX%3E300?part=1.1.2.2" style="position:absolute;margin-left:0;margin-top:0;width:280.5pt;height:2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" o:allowoverlap="f" filled="f" stroked="f">
                <o:lock v:ext="edit" aspectratio="t"/>
                <w10:wrap type="square" anchory="line"/>
              </v:rect>
            </w:pict>
          </mc:Fallback>
        </mc:AlternateContent>
      </w:r>
    </w:p>
    <w:p w:rsidR="002D4962" w:rsidRPr="002D4962" w:rsidRDefault="002D4962" w:rsidP="002D4962">
      <w:pPr>
        <w:spacing w:after="0" w:line="240" w:lineRule="auto"/>
        <w:rPr>
          <w:rFonts w:ascii="Times New Roman" w:eastAsia="Times New Roman" w:hAnsi="Times New Roman" w:cs="Times New Roman"/>
          <w:sz w:val="24"/>
          <w:szCs w:val="24"/>
          <w:lang w:eastAsia="de-DE"/>
        </w:rPr>
      </w:pPr>
    </w:p>
    <w:p w:rsidR="002D4962" w:rsidRPr="002D4962" w:rsidRDefault="002D4962" w:rsidP="002D4962">
      <w:pPr>
        <w:spacing w:after="240" w:line="240" w:lineRule="auto"/>
        <w:rPr>
          <w:rFonts w:ascii="Times New Roman" w:eastAsia="Times New Roman" w:hAnsi="Times New Roman" w:cs="Times New Roman"/>
          <w:sz w:val="24"/>
          <w:szCs w:val="24"/>
          <w:lang w:eastAsia="de-DE"/>
        </w:rPr>
      </w:pPr>
    </w:p>
    <w:p w:rsidR="00A61C14" w:rsidRPr="002D4962" w:rsidRDefault="002D4962" w:rsidP="002D4962">
      <w:bookmarkStart w:id="0" w:name="_GoBack"/>
      <w:bookmarkEnd w:id="0"/>
    </w:p>
    <w:sectPr w:rsidR="00A61C14" w:rsidRPr="002D49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 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962"/>
    <w:rsid w:val="002D4962"/>
    <w:rsid w:val="0033699C"/>
    <w:rsid w:val="003975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D49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D49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458514">
      <w:bodyDiv w:val="1"/>
      <w:marLeft w:val="0"/>
      <w:marRight w:val="0"/>
      <w:marTop w:val="0"/>
      <w:marBottom w:val="0"/>
      <w:divBdr>
        <w:top w:val="none" w:sz="0" w:space="0" w:color="auto"/>
        <w:left w:val="none" w:sz="0" w:space="0" w:color="auto"/>
        <w:bottom w:val="none" w:sz="0" w:space="0" w:color="auto"/>
        <w:right w:val="none" w:sz="0" w:space="0" w:color="auto"/>
      </w:divBdr>
      <w:divsChild>
        <w:div w:id="1271546426">
          <w:marLeft w:val="0"/>
          <w:marRight w:val="0"/>
          <w:marTop w:val="0"/>
          <w:marBottom w:val="0"/>
          <w:divBdr>
            <w:top w:val="none" w:sz="0" w:space="0" w:color="auto"/>
            <w:left w:val="none" w:sz="0" w:space="0" w:color="auto"/>
            <w:bottom w:val="none" w:sz="0" w:space="0" w:color="auto"/>
            <w:right w:val="none" w:sz="0" w:space="0" w:color="auto"/>
          </w:divBdr>
          <w:divsChild>
            <w:div w:id="129399088">
              <w:marLeft w:val="0"/>
              <w:marRight w:val="0"/>
              <w:marTop w:val="0"/>
              <w:marBottom w:val="0"/>
              <w:divBdr>
                <w:top w:val="none" w:sz="0" w:space="0" w:color="auto"/>
                <w:left w:val="none" w:sz="0" w:space="0" w:color="auto"/>
                <w:bottom w:val="none" w:sz="0" w:space="0" w:color="auto"/>
                <w:right w:val="none" w:sz="0" w:space="0" w:color="auto"/>
              </w:divBdr>
              <w:divsChild>
                <w:div w:id="12334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TU9.German.Institutes.of.Technology" TargetMode="External"/><Relationship Id="rId3" Type="http://schemas.openxmlformats.org/officeDocument/2006/relationships/settings" Target="settings.xml"/><Relationship Id="rId7" Type="http://schemas.openxmlformats.org/officeDocument/2006/relationships/hyperlink" Target="mailto:presse@tu9.d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9.de/mooc" TargetMode="External"/><Relationship Id="rId11" Type="http://schemas.openxmlformats.org/officeDocument/2006/relationships/fontTable" Target="fontTable.xml"/><Relationship Id="rId5" Type="http://schemas.openxmlformats.org/officeDocument/2006/relationships/hyperlink" Target="http://www.tu9.de/mooc" TargetMode="External"/><Relationship Id="rId10" Type="http://schemas.openxmlformats.org/officeDocument/2006/relationships/hyperlink" Target="http://www.twitter.com/TU9" TargetMode="External"/><Relationship Id="rId4" Type="http://schemas.openxmlformats.org/officeDocument/2006/relationships/webSettings" Target="webSettings.xml"/><Relationship Id="rId9" Type="http://schemas.openxmlformats.org/officeDocument/2006/relationships/hyperlink" Target="http://www.twitter.com/MOOCTU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5459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mciolacu</dc:creator>
  <cp:lastModifiedBy>mciolacu</cp:lastModifiedBy>
  <cp:revision>1</cp:revision>
  <dcterms:created xsi:type="dcterms:W3CDTF">2014-11-12T08:31:00Z</dcterms:created>
  <dcterms:modified xsi:type="dcterms:W3CDTF">2014-11-12T08:32:00Z</dcterms:modified>
</cp:coreProperties>
</file>